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A89" w:rsidRPr="00A14C90" w:rsidRDefault="006A7A89" w:rsidP="006A7A89">
      <w:pPr>
        <w:spacing w:line="26" w:lineRule="atLeast"/>
        <w:ind w:firstLine="708"/>
        <w:jc w:val="center"/>
        <w:rPr>
          <w:rFonts w:ascii="Times New Roman" w:hAnsi="Times New Roman" w:cs="Times New Roman"/>
          <w:b/>
          <w:sz w:val="28"/>
          <w:szCs w:val="28"/>
        </w:rPr>
      </w:pPr>
      <w:bookmarkStart w:id="0" w:name="_GoBack"/>
      <w:bookmarkEnd w:id="0"/>
      <w:r w:rsidRPr="00A14C90">
        <w:rPr>
          <w:rFonts w:ascii="Times New Roman" w:hAnsi="Times New Roman" w:cs="Times New Roman"/>
          <w:b/>
          <w:sz w:val="28"/>
          <w:szCs w:val="28"/>
        </w:rPr>
        <w:t>STUDIU DE CAZ 2</w:t>
      </w:r>
    </w:p>
    <w:p w:rsidR="006A7A89" w:rsidRPr="00A14C90" w:rsidRDefault="006A7A89" w:rsidP="005C7BD6">
      <w:pPr>
        <w:ind w:firstLine="708"/>
        <w:rPr>
          <w:rFonts w:ascii="Times New Roman" w:hAnsi="Times New Roman" w:cs="Times New Roman"/>
          <w:sz w:val="28"/>
          <w:szCs w:val="28"/>
        </w:rPr>
      </w:pPr>
    </w:p>
    <w:p w:rsidR="00277733" w:rsidRPr="00A14C90" w:rsidRDefault="00277733" w:rsidP="00277733">
      <w:pPr>
        <w:spacing w:line="26" w:lineRule="atLeast"/>
        <w:ind w:firstLine="708"/>
        <w:jc w:val="both"/>
        <w:rPr>
          <w:rFonts w:ascii="Times New Roman" w:hAnsi="Times New Roman" w:cs="Times New Roman"/>
          <w:b/>
          <w:i/>
          <w:sz w:val="28"/>
          <w:szCs w:val="28"/>
          <w:u w:val="single"/>
        </w:rPr>
      </w:pPr>
      <w:r w:rsidRPr="00A14C90">
        <w:rPr>
          <w:rFonts w:ascii="Times New Roman" w:hAnsi="Times New Roman" w:cs="Times New Roman"/>
          <w:b/>
          <w:i/>
          <w:sz w:val="28"/>
          <w:szCs w:val="28"/>
          <w:u w:val="single"/>
        </w:rPr>
        <w:t>Etapa I – Detectarea Fraudei</w:t>
      </w:r>
    </w:p>
    <w:p w:rsidR="00277733" w:rsidRPr="00A14C90" w:rsidRDefault="00277733" w:rsidP="00F23090">
      <w:pPr>
        <w:ind w:firstLine="708"/>
        <w:jc w:val="both"/>
        <w:rPr>
          <w:rFonts w:ascii="Times New Roman" w:hAnsi="Times New Roman" w:cs="Times New Roman"/>
          <w:sz w:val="28"/>
          <w:szCs w:val="28"/>
        </w:rPr>
      </w:pPr>
    </w:p>
    <w:p w:rsidR="005C7BD6" w:rsidRPr="00A14C90" w:rsidRDefault="005C7BD6"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În procesul de lucru</w:t>
      </w:r>
      <w:r w:rsidR="00561EFA" w:rsidRPr="00A14C90">
        <w:rPr>
          <w:rFonts w:ascii="Times New Roman" w:hAnsi="Times New Roman" w:cs="Times New Roman"/>
          <w:sz w:val="28"/>
          <w:szCs w:val="28"/>
        </w:rPr>
        <w:t xml:space="preserve"> cu creditele problematice sec</w:t>
      </w:r>
      <w:r w:rsidR="00561EFA" w:rsidRPr="00A14C90">
        <w:rPr>
          <w:rFonts w:ascii="Cambria Math" w:hAnsi="Cambria Math" w:cs="Cambria Math"/>
          <w:sz w:val="28"/>
          <w:szCs w:val="28"/>
        </w:rPr>
        <w:t>ț</w:t>
      </w:r>
      <w:r w:rsidR="00561EFA" w:rsidRPr="00A14C90">
        <w:rPr>
          <w:rFonts w:ascii="Times New Roman" w:hAnsi="Times New Roman" w:cs="Times New Roman"/>
          <w:sz w:val="28"/>
          <w:szCs w:val="28"/>
        </w:rPr>
        <w:t xml:space="preserve">ia Băncii Centrale a suspectat careva nereguli  în activitatea de creditare a filialei </w:t>
      </w:r>
      <w:r w:rsidR="006A7A89" w:rsidRPr="00A14C90">
        <w:rPr>
          <w:rFonts w:ascii="Times New Roman" w:hAnsi="Times New Roman" w:cs="Times New Roman"/>
          <w:sz w:val="28"/>
          <w:szCs w:val="28"/>
        </w:rPr>
        <w:t>Y</w:t>
      </w:r>
      <w:r w:rsidR="00561EFA" w:rsidRPr="00A14C90">
        <w:rPr>
          <w:rFonts w:ascii="Times New Roman" w:hAnsi="Times New Roman" w:cs="Times New Roman"/>
          <w:sz w:val="28"/>
          <w:szCs w:val="28"/>
        </w:rPr>
        <w:t xml:space="preserve"> şi</w:t>
      </w:r>
      <w:r w:rsidRPr="00A14C90">
        <w:rPr>
          <w:rFonts w:ascii="Times New Roman" w:hAnsi="Times New Roman" w:cs="Times New Roman"/>
          <w:sz w:val="28"/>
          <w:szCs w:val="28"/>
        </w:rPr>
        <w:t xml:space="preserve"> au fost cerute la control 30 dosare de credit</w:t>
      </w:r>
      <w:r w:rsidR="00561EFA" w:rsidRPr="00A14C90">
        <w:rPr>
          <w:rFonts w:ascii="Times New Roman" w:hAnsi="Times New Roman" w:cs="Times New Roman"/>
          <w:sz w:val="28"/>
          <w:szCs w:val="28"/>
        </w:rPr>
        <w:t xml:space="preserve"> </w:t>
      </w:r>
      <w:r w:rsidRPr="00A14C90">
        <w:rPr>
          <w:rFonts w:ascii="Times New Roman" w:hAnsi="Times New Roman" w:cs="Times New Roman"/>
          <w:sz w:val="28"/>
          <w:szCs w:val="28"/>
        </w:rPr>
        <w:t xml:space="preserve"> persoane </w:t>
      </w:r>
      <w:r w:rsidR="00561EFA" w:rsidRPr="00A14C90">
        <w:rPr>
          <w:rFonts w:ascii="Times New Roman" w:hAnsi="Times New Roman" w:cs="Times New Roman"/>
          <w:sz w:val="28"/>
          <w:szCs w:val="28"/>
        </w:rPr>
        <w:t xml:space="preserve">fizice. </w:t>
      </w:r>
      <w:r w:rsidRPr="00A14C90">
        <w:rPr>
          <w:rFonts w:ascii="Times New Roman" w:hAnsi="Times New Roman" w:cs="Times New Roman"/>
          <w:sz w:val="28"/>
          <w:szCs w:val="28"/>
        </w:rPr>
        <w:t xml:space="preserve"> </w:t>
      </w:r>
      <w:r w:rsidR="00561EFA" w:rsidRPr="00A14C90">
        <w:rPr>
          <w:rFonts w:ascii="Times New Roman" w:hAnsi="Times New Roman" w:cs="Times New Roman"/>
          <w:sz w:val="28"/>
          <w:szCs w:val="28"/>
        </w:rPr>
        <w:t>În rezultatul controlului amănun</w:t>
      </w:r>
      <w:r w:rsidR="00561EFA" w:rsidRPr="00A14C90">
        <w:rPr>
          <w:rFonts w:ascii="Cambria Math" w:hAnsi="Cambria Math" w:cs="Cambria Math"/>
          <w:sz w:val="28"/>
          <w:szCs w:val="28"/>
        </w:rPr>
        <w:t>ț</w:t>
      </w:r>
      <w:r w:rsidR="00561EFA" w:rsidRPr="00A14C90">
        <w:rPr>
          <w:rFonts w:ascii="Times New Roman" w:hAnsi="Times New Roman" w:cs="Times New Roman"/>
          <w:sz w:val="28"/>
          <w:szCs w:val="28"/>
        </w:rPr>
        <w:t>it</w:t>
      </w:r>
      <w:r w:rsidR="00F23090" w:rsidRPr="00A14C90">
        <w:rPr>
          <w:rFonts w:ascii="Times New Roman" w:hAnsi="Times New Roman" w:cs="Times New Roman"/>
          <w:sz w:val="28"/>
          <w:szCs w:val="28"/>
        </w:rPr>
        <w:t xml:space="preserve">       </w:t>
      </w:r>
      <w:r w:rsidR="00561EFA" w:rsidRPr="00A14C90">
        <w:rPr>
          <w:rFonts w:ascii="Times New Roman" w:hAnsi="Times New Roman" w:cs="Times New Roman"/>
          <w:sz w:val="28"/>
          <w:szCs w:val="28"/>
        </w:rPr>
        <w:t xml:space="preserve"> s</w:t>
      </w:r>
      <w:r w:rsidR="00F23090" w:rsidRPr="00A14C90">
        <w:rPr>
          <w:rFonts w:ascii="Times New Roman" w:hAnsi="Times New Roman" w:cs="Times New Roman"/>
          <w:sz w:val="28"/>
          <w:szCs w:val="28"/>
        </w:rPr>
        <w:t>-</w:t>
      </w:r>
      <w:r w:rsidR="00561EFA" w:rsidRPr="00A14C90">
        <w:rPr>
          <w:rFonts w:ascii="Times New Roman" w:hAnsi="Times New Roman" w:cs="Times New Roman"/>
          <w:sz w:val="28"/>
          <w:szCs w:val="28"/>
        </w:rPr>
        <w:t xml:space="preserve">au depistat un grup de 5 persoane fizice şi 2 juridice care acţionînd concertat au obţinut credite în mod fraudulos. </w:t>
      </w:r>
    </w:p>
    <w:p w:rsidR="00856F1E" w:rsidRPr="00A14C90" w:rsidRDefault="007679B8"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Încălcările depistate care au adus la aceasta concluzie:</w:t>
      </w:r>
    </w:p>
    <w:p w:rsidR="007679B8" w:rsidRPr="00A14C90" w:rsidRDefault="007679B8" w:rsidP="00C4262C">
      <w:pPr>
        <w:ind w:firstLine="708"/>
        <w:jc w:val="both"/>
        <w:rPr>
          <w:rFonts w:ascii="Times New Roman" w:hAnsi="Times New Roman" w:cs="Times New Roman"/>
          <w:sz w:val="28"/>
          <w:szCs w:val="28"/>
        </w:rPr>
      </w:pPr>
      <w:r w:rsidRPr="00A14C90">
        <w:rPr>
          <w:rFonts w:ascii="Times New Roman" w:hAnsi="Times New Roman" w:cs="Times New Roman"/>
          <w:sz w:val="28"/>
          <w:szCs w:val="28"/>
        </w:rPr>
        <w:t xml:space="preserve">În 2 dosare diferite erau certificate de salariu pentru 2 persoane diferite care în aceiaşi perioadă activau în aceiaşi funcţie (Director Comercial) la aceiaşi întreprindere. </w:t>
      </w:r>
      <w:r w:rsidR="00C4262C" w:rsidRPr="00A14C90">
        <w:rPr>
          <w:rFonts w:ascii="Times New Roman" w:hAnsi="Times New Roman" w:cs="Times New Roman"/>
          <w:sz w:val="28"/>
          <w:szCs w:val="28"/>
        </w:rPr>
        <w:t>Mai erau şi alte dosare cu certificate de salariu de la acea întreprindere care, după cum</w:t>
      </w:r>
      <w:r w:rsidRPr="00A14C90">
        <w:rPr>
          <w:rFonts w:ascii="Times New Roman" w:hAnsi="Times New Roman" w:cs="Times New Roman"/>
          <w:sz w:val="28"/>
          <w:szCs w:val="28"/>
        </w:rPr>
        <w:t xml:space="preserve"> s</w:t>
      </w:r>
      <w:r w:rsidR="00C4262C" w:rsidRPr="00A14C90">
        <w:rPr>
          <w:rFonts w:ascii="Times New Roman" w:hAnsi="Times New Roman" w:cs="Times New Roman"/>
          <w:sz w:val="28"/>
          <w:szCs w:val="28"/>
        </w:rPr>
        <w:t>-</w:t>
      </w:r>
      <w:r w:rsidRPr="00A14C90">
        <w:rPr>
          <w:rFonts w:ascii="Times New Roman" w:hAnsi="Times New Roman" w:cs="Times New Roman"/>
          <w:sz w:val="28"/>
          <w:szCs w:val="28"/>
        </w:rPr>
        <w:t>a depistat</w:t>
      </w:r>
      <w:r w:rsidR="00C4262C" w:rsidRPr="00A14C90">
        <w:rPr>
          <w:rFonts w:ascii="Times New Roman" w:hAnsi="Times New Roman" w:cs="Times New Roman"/>
          <w:sz w:val="28"/>
          <w:szCs w:val="28"/>
        </w:rPr>
        <w:t xml:space="preserve"> ulterior,</w:t>
      </w:r>
      <w:r w:rsidRPr="00A14C90">
        <w:rPr>
          <w:rFonts w:ascii="Times New Roman" w:hAnsi="Times New Roman" w:cs="Times New Roman"/>
          <w:sz w:val="28"/>
          <w:szCs w:val="28"/>
        </w:rPr>
        <w:t xml:space="preserve"> nu</w:t>
      </w:r>
      <w:r w:rsidR="00C4262C" w:rsidRPr="00A14C90">
        <w:rPr>
          <w:rFonts w:ascii="Times New Roman" w:hAnsi="Times New Roman" w:cs="Times New Roman"/>
          <w:sz w:val="28"/>
          <w:szCs w:val="28"/>
        </w:rPr>
        <w:t xml:space="preserve"> avea</w:t>
      </w:r>
      <w:r w:rsidRPr="00A14C90">
        <w:rPr>
          <w:rFonts w:ascii="Times New Roman" w:hAnsi="Times New Roman" w:cs="Times New Roman"/>
          <w:sz w:val="28"/>
          <w:szCs w:val="28"/>
        </w:rPr>
        <w:t xml:space="preserve"> activ</w:t>
      </w:r>
      <w:r w:rsidR="00C4262C" w:rsidRPr="00A14C90">
        <w:rPr>
          <w:rFonts w:ascii="Times New Roman" w:hAnsi="Times New Roman" w:cs="Times New Roman"/>
          <w:sz w:val="28"/>
          <w:szCs w:val="28"/>
        </w:rPr>
        <w:t>itate</w:t>
      </w:r>
      <w:r w:rsidR="00883574" w:rsidRPr="00A14C90">
        <w:rPr>
          <w:rFonts w:ascii="Times New Roman" w:hAnsi="Times New Roman" w:cs="Times New Roman"/>
          <w:sz w:val="28"/>
          <w:szCs w:val="28"/>
        </w:rPr>
        <w:t>;</w:t>
      </w:r>
    </w:p>
    <w:p w:rsidR="007679B8" w:rsidRPr="00A14C90" w:rsidRDefault="00883574" w:rsidP="00F23090">
      <w:pPr>
        <w:ind w:firstLine="708"/>
        <w:jc w:val="both"/>
        <w:rPr>
          <w:rFonts w:ascii="Times New Roman" w:hAnsi="Times New Roman" w:cs="Times New Roman"/>
          <w:sz w:val="28"/>
          <w:szCs w:val="28"/>
        </w:rPr>
      </w:pPr>
      <w:r w:rsidRPr="00A14C90">
        <w:rPr>
          <w:rFonts w:ascii="Times New Roman" w:hAnsi="Times New Roman" w:cs="Times New Roman"/>
          <w:bCs/>
          <w:color w:val="000000"/>
          <w:sz w:val="28"/>
          <w:szCs w:val="28"/>
        </w:rPr>
        <w:t>Unele certificatele de salariu precum şi copiile carnetelor de munca prezentate de către solicitanţi prezintă dubii. Semnele de falsificare sunt evidente şi cel mai probabil angajaţii filialei din start au ştiut aceasta</w:t>
      </w:r>
      <w:r w:rsidRPr="00A14C90">
        <w:rPr>
          <w:rFonts w:ascii="Times New Roman" w:hAnsi="Times New Roman" w:cs="Times New Roman"/>
          <w:sz w:val="28"/>
          <w:szCs w:val="28"/>
        </w:rPr>
        <w:t>;</w:t>
      </w:r>
    </w:p>
    <w:p w:rsidR="00883574" w:rsidRDefault="006449FC" w:rsidP="00F23090">
      <w:pPr>
        <w:ind w:firstLine="708"/>
        <w:jc w:val="both"/>
        <w:rPr>
          <w:rFonts w:ascii="Times New Roman" w:hAnsi="Times New Roman" w:cs="Times New Roman"/>
          <w:bCs/>
          <w:color w:val="000000"/>
          <w:sz w:val="28"/>
          <w:szCs w:val="28"/>
        </w:rPr>
      </w:pPr>
      <w:r w:rsidRPr="00A14C90">
        <w:rPr>
          <w:rFonts w:ascii="Times New Roman" w:hAnsi="Times New Roman" w:cs="Times New Roman"/>
          <w:bCs/>
          <w:color w:val="000000"/>
          <w:sz w:val="28"/>
          <w:szCs w:val="28"/>
        </w:rPr>
        <w:t>Semnăturile de pe contractele de fidejusiune a doi fidejusori nu aparţin acestora, suspiciuni confirmate prin faptul</w:t>
      </w:r>
      <w:r w:rsidR="00316424">
        <w:rPr>
          <w:rFonts w:ascii="Times New Roman" w:hAnsi="Times New Roman" w:cs="Times New Roman"/>
          <w:bCs/>
          <w:color w:val="000000"/>
          <w:sz w:val="28"/>
          <w:szCs w:val="28"/>
        </w:rPr>
        <w:t xml:space="preserve"> că acestea acestea diferă radical de semnătura din buletin şi</w:t>
      </w:r>
      <w:r w:rsidRPr="00A14C90">
        <w:rPr>
          <w:rFonts w:ascii="Times New Roman" w:hAnsi="Times New Roman" w:cs="Times New Roman"/>
          <w:bCs/>
          <w:color w:val="000000"/>
          <w:sz w:val="28"/>
          <w:szCs w:val="28"/>
        </w:rPr>
        <w:t xml:space="preserve"> că persoanele au fost surprinse şi  revoltate la primirea scrisorilor de reclamaţie;</w:t>
      </w:r>
    </w:p>
    <w:p w:rsidR="00306808" w:rsidRPr="00A14C90" w:rsidRDefault="00306808" w:rsidP="00F23090">
      <w:pPr>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În cazul unui contract de credit cu destinaţia: Răscumpărarea imobilului de la o companie de leasing, banii din contul creditului au fost t</w:t>
      </w:r>
      <w:r w:rsidR="00E27832">
        <w:rPr>
          <w:rFonts w:ascii="Times New Roman" w:hAnsi="Times New Roman" w:cs="Times New Roman"/>
          <w:bCs/>
          <w:color w:val="000000"/>
          <w:sz w:val="28"/>
          <w:szCs w:val="28"/>
        </w:rPr>
        <w:t>ransferaţi la contul curent al debitorului, de unde acesta extrăgea sume mici timp de 2 luni. Desigur în dosar nu este actul de control al utilizării conform destinaţiei;</w:t>
      </w:r>
    </w:p>
    <w:p w:rsidR="009C4529" w:rsidRPr="00A14C90" w:rsidRDefault="009C4529" w:rsidP="00F23090">
      <w:pPr>
        <w:ind w:firstLine="708"/>
        <w:jc w:val="both"/>
        <w:rPr>
          <w:rFonts w:ascii="Times New Roman" w:hAnsi="Times New Roman" w:cs="Times New Roman"/>
          <w:bCs/>
          <w:color w:val="000000"/>
          <w:sz w:val="28"/>
          <w:szCs w:val="28"/>
        </w:rPr>
      </w:pPr>
      <w:r w:rsidRPr="00A14C90">
        <w:rPr>
          <w:rFonts w:ascii="Times New Roman" w:hAnsi="Times New Roman" w:cs="Times New Roman"/>
          <w:bCs/>
          <w:color w:val="000000"/>
          <w:sz w:val="28"/>
          <w:szCs w:val="28"/>
        </w:rPr>
        <w:t>Sau constatat manipulări cu scoringul, justificate ca omiteri sau neatenţie, care au pe</w:t>
      </w:r>
      <w:r w:rsidR="00277733" w:rsidRPr="00A14C90">
        <w:rPr>
          <w:rFonts w:ascii="Times New Roman" w:hAnsi="Times New Roman" w:cs="Times New Roman"/>
          <w:bCs/>
          <w:color w:val="000000"/>
          <w:sz w:val="28"/>
          <w:szCs w:val="28"/>
        </w:rPr>
        <w:t>rmis acordarea sumei solicitate.</w:t>
      </w:r>
    </w:p>
    <w:p w:rsidR="00856F1E" w:rsidRPr="00A14C90" w:rsidRDefault="009C4529"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Dosarul de credit era format de către managerul relaţii şi vînzări care aplica pe copiile documentelor inscripţia „Copia corespunde cu originalul” fără a vedea originalele: documentele necesare pentru formarea dosarului le prezenta directorul filialei, contractele se semnau tot la director în birou.</w:t>
      </w:r>
    </w:p>
    <w:p w:rsidR="00127AE5" w:rsidRPr="00A14C90" w:rsidRDefault="00F448B3" w:rsidP="00F23090">
      <w:pPr>
        <w:ind w:firstLine="708"/>
        <w:jc w:val="both"/>
        <w:rPr>
          <w:rFonts w:ascii="Times New Roman" w:hAnsi="Times New Roman" w:cs="Times New Roman"/>
          <w:sz w:val="28"/>
          <w:szCs w:val="28"/>
        </w:rPr>
      </w:pPr>
      <w:r w:rsidRPr="00A14C90">
        <w:rPr>
          <w:rFonts w:ascii="Times New Roman" w:hAnsi="Times New Roman" w:cs="Times New Roman"/>
          <w:sz w:val="28"/>
          <w:szCs w:val="28"/>
        </w:rPr>
        <w:t>Cum s-a descoperit ulterior</w:t>
      </w:r>
      <w:r w:rsidR="00FE615C" w:rsidRPr="00A14C90">
        <w:rPr>
          <w:rFonts w:ascii="Times New Roman" w:hAnsi="Times New Roman" w:cs="Times New Roman"/>
          <w:sz w:val="28"/>
          <w:szCs w:val="28"/>
        </w:rPr>
        <w:t>,</w:t>
      </w:r>
      <w:r w:rsidRPr="00A14C90">
        <w:rPr>
          <w:rFonts w:ascii="Times New Roman" w:hAnsi="Times New Roman" w:cs="Times New Roman"/>
          <w:sz w:val="28"/>
          <w:szCs w:val="28"/>
        </w:rPr>
        <w:t xml:space="preserve"> </w:t>
      </w:r>
      <w:r w:rsidR="00412130" w:rsidRPr="00A14C90">
        <w:rPr>
          <w:rFonts w:ascii="Times New Roman" w:hAnsi="Times New Roman" w:cs="Times New Roman"/>
          <w:sz w:val="28"/>
          <w:szCs w:val="28"/>
        </w:rPr>
        <w:t>o persoană care exercita control asupra celor 2 întreprinderi</w:t>
      </w:r>
      <w:r w:rsidR="00FE615C" w:rsidRPr="00A14C90">
        <w:rPr>
          <w:rFonts w:ascii="Times New Roman" w:hAnsi="Times New Roman" w:cs="Times New Roman"/>
          <w:sz w:val="28"/>
          <w:szCs w:val="28"/>
        </w:rPr>
        <w:t xml:space="preserve"> a beneficiat de toate aceste credite</w:t>
      </w:r>
      <w:r w:rsidR="009C4529" w:rsidRPr="00A14C90">
        <w:rPr>
          <w:rFonts w:ascii="Times New Roman" w:hAnsi="Times New Roman" w:cs="Times New Roman"/>
          <w:sz w:val="28"/>
          <w:szCs w:val="28"/>
        </w:rPr>
        <w:t xml:space="preserve"> cu ajutorul de directorul filialei</w:t>
      </w:r>
      <w:r w:rsidR="00FE615C" w:rsidRPr="00A14C90">
        <w:rPr>
          <w:rFonts w:ascii="Times New Roman" w:hAnsi="Times New Roman" w:cs="Times New Roman"/>
          <w:sz w:val="28"/>
          <w:szCs w:val="28"/>
        </w:rPr>
        <w:t xml:space="preserve">. </w:t>
      </w:r>
    </w:p>
    <w:p w:rsidR="00277733" w:rsidRPr="00A14C90" w:rsidRDefault="00277733" w:rsidP="00277733">
      <w:pPr>
        <w:jc w:val="both"/>
        <w:rPr>
          <w:rFonts w:ascii="Times New Roman" w:hAnsi="Times New Roman" w:cs="Times New Roman"/>
          <w:b/>
          <w:i/>
          <w:sz w:val="28"/>
          <w:szCs w:val="28"/>
          <w:u w:val="single"/>
        </w:rPr>
      </w:pPr>
      <w:r w:rsidRPr="00A14C90">
        <w:rPr>
          <w:rFonts w:ascii="Times New Roman" w:hAnsi="Times New Roman" w:cs="Times New Roman"/>
          <w:b/>
          <w:i/>
          <w:sz w:val="28"/>
          <w:szCs w:val="28"/>
          <w:u w:val="single"/>
        </w:rPr>
        <w:lastRenderedPageBreak/>
        <w:t>Etapa II – Investigarea, combaterea fraudei</w:t>
      </w:r>
    </w:p>
    <w:p w:rsidR="00277733" w:rsidRPr="00A14C90" w:rsidRDefault="00277733" w:rsidP="00277733">
      <w:pPr>
        <w:jc w:val="both"/>
        <w:rPr>
          <w:rFonts w:ascii="Times New Roman" w:hAnsi="Times New Roman" w:cs="Times New Roman"/>
          <w:sz w:val="28"/>
          <w:szCs w:val="28"/>
        </w:rPr>
      </w:pPr>
    </w:p>
    <w:p w:rsidR="00277733" w:rsidRPr="00A14C90" w:rsidRDefault="00277733" w:rsidP="00277733">
      <w:pPr>
        <w:jc w:val="both"/>
        <w:rPr>
          <w:rFonts w:ascii="Times New Roman" w:hAnsi="Times New Roman" w:cs="Times New Roman"/>
          <w:b/>
          <w:i/>
          <w:sz w:val="28"/>
          <w:szCs w:val="28"/>
        </w:rPr>
      </w:pPr>
      <w:r w:rsidRPr="00A14C90">
        <w:rPr>
          <w:rFonts w:ascii="Times New Roman" w:hAnsi="Times New Roman" w:cs="Times New Roman"/>
          <w:b/>
          <w:i/>
          <w:sz w:val="28"/>
          <w:szCs w:val="28"/>
        </w:rPr>
        <w:t>Stabilirea persoanelor implicate</w:t>
      </w:r>
    </w:p>
    <w:p w:rsidR="00277733" w:rsidRPr="00A14C90" w:rsidRDefault="00277733" w:rsidP="00A14C90">
      <w:pPr>
        <w:ind w:firstLine="709"/>
        <w:jc w:val="both"/>
        <w:rPr>
          <w:rFonts w:ascii="Times New Roman" w:hAnsi="Times New Roman" w:cs="Times New Roman"/>
          <w:sz w:val="28"/>
          <w:szCs w:val="28"/>
        </w:rPr>
      </w:pPr>
      <w:r w:rsidRPr="00A14C90">
        <w:rPr>
          <w:rFonts w:ascii="Times New Roman" w:hAnsi="Times New Roman" w:cs="Times New Roman"/>
          <w:sz w:val="28"/>
          <w:szCs w:val="28"/>
        </w:rPr>
        <w:t>Directorul filialei</w:t>
      </w:r>
      <w:r w:rsidR="00A14C90" w:rsidRPr="00A14C90">
        <w:rPr>
          <w:rFonts w:ascii="Times New Roman" w:hAnsi="Times New Roman" w:cs="Times New Roman"/>
          <w:sz w:val="28"/>
          <w:szCs w:val="28"/>
        </w:rPr>
        <w:t xml:space="preserve"> -</w:t>
      </w:r>
      <w:r w:rsidRPr="00A14C90">
        <w:rPr>
          <w:rFonts w:ascii="Times New Roman" w:hAnsi="Times New Roman" w:cs="Times New Roman"/>
          <w:sz w:val="28"/>
          <w:szCs w:val="28"/>
        </w:rPr>
        <w:t xml:space="preserve"> </w:t>
      </w:r>
      <w:r w:rsidRPr="00A14C90">
        <w:rPr>
          <w:rFonts w:ascii="Cambria Math" w:hAnsi="Cambria Math" w:cs="Cambria Math"/>
          <w:sz w:val="28"/>
          <w:szCs w:val="28"/>
        </w:rPr>
        <w:t>ș</w:t>
      </w:r>
      <w:r w:rsidRPr="00A14C90">
        <w:rPr>
          <w:rFonts w:ascii="Times New Roman" w:hAnsi="Times New Roman" w:cs="Times New Roman"/>
          <w:sz w:val="28"/>
          <w:szCs w:val="28"/>
        </w:rPr>
        <w:t xml:space="preserve">tiind </w:t>
      </w:r>
      <w:r w:rsidR="00A14C90" w:rsidRPr="00A14C90">
        <w:rPr>
          <w:rFonts w:ascii="Times New Roman" w:hAnsi="Times New Roman" w:cs="Times New Roman"/>
          <w:sz w:val="28"/>
          <w:szCs w:val="28"/>
        </w:rPr>
        <w:t xml:space="preserve">că o parte din actele prezentate sunt </w:t>
      </w:r>
      <w:r w:rsidRPr="00A14C90">
        <w:rPr>
          <w:rFonts w:ascii="Times New Roman" w:hAnsi="Times New Roman" w:cs="Times New Roman"/>
          <w:sz w:val="28"/>
          <w:szCs w:val="28"/>
        </w:rPr>
        <w:t xml:space="preserve"> falsificate</w:t>
      </w:r>
      <w:r w:rsidR="00A14C90" w:rsidRPr="00A14C90">
        <w:rPr>
          <w:rFonts w:ascii="Times New Roman" w:hAnsi="Times New Roman" w:cs="Times New Roman"/>
          <w:sz w:val="28"/>
          <w:szCs w:val="28"/>
        </w:rPr>
        <w:t xml:space="preserve"> a permis şi chiar a contribuit la acordarea creditelor.</w:t>
      </w:r>
    </w:p>
    <w:p w:rsidR="00277733" w:rsidRPr="00A14C90" w:rsidRDefault="00277733" w:rsidP="00A14C90">
      <w:pPr>
        <w:pStyle w:val="a5"/>
        <w:ind w:left="0" w:firstLine="709"/>
        <w:jc w:val="both"/>
        <w:rPr>
          <w:rFonts w:eastAsiaTheme="minorHAnsi"/>
          <w:sz w:val="28"/>
          <w:szCs w:val="28"/>
          <w:lang w:eastAsia="en-US"/>
        </w:rPr>
      </w:pPr>
      <w:r w:rsidRPr="00A14C90">
        <w:rPr>
          <w:rFonts w:eastAsiaTheme="minorHAnsi"/>
          <w:sz w:val="28"/>
          <w:szCs w:val="28"/>
          <w:lang w:eastAsia="en-US"/>
        </w:rPr>
        <w:t xml:space="preserve">Managerul </w:t>
      </w:r>
      <w:r w:rsidR="00A14C90" w:rsidRPr="00A14C90">
        <w:rPr>
          <w:rFonts w:eastAsiaTheme="minorHAnsi"/>
          <w:sz w:val="28"/>
          <w:szCs w:val="28"/>
          <w:lang w:eastAsia="en-US"/>
        </w:rPr>
        <w:t xml:space="preserve">relaţii şi vînzări </w:t>
      </w:r>
      <w:r w:rsidRPr="00A14C90">
        <w:rPr>
          <w:rFonts w:eastAsiaTheme="minorHAnsi"/>
          <w:sz w:val="28"/>
          <w:szCs w:val="28"/>
          <w:lang w:eastAsia="en-US"/>
        </w:rPr>
        <w:t>a manifestat cunoştinţe slabe în domeniul creditării, sau posibil a ignorat intenţionat regulamentele, instrucţiunile şi principiile de creditare prudentă conform cărora banca acordă credite.</w:t>
      </w:r>
    </w:p>
    <w:p w:rsidR="00277733" w:rsidRPr="00A14C90" w:rsidRDefault="00277733" w:rsidP="00A14C90">
      <w:pPr>
        <w:pStyle w:val="a5"/>
        <w:jc w:val="both"/>
        <w:rPr>
          <w:sz w:val="28"/>
          <w:szCs w:val="28"/>
        </w:rPr>
      </w:pPr>
    </w:p>
    <w:p w:rsidR="00277733" w:rsidRPr="00E27832" w:rsidRDefault="00277733" w:rsidP="00277733">
      <w:pPr>
        <w:pStyle w:val="a5"/>
        <w:jc w:val="both"/>
        <w:rPr>
          <w:b/>
          <w:sz w:val="28"/>
          <w:szCs w:val="28"/>
        </w:rPr>
      </w:pPr>
    </w:p>
    <w:p w:rsidR="00277733" w:rsidRPr="00E27832" w:rsidRDefault="00277733" w:rsidP="00A14C90">
      <w:pPr>
        <w:pStyle w:val="a5"/>
        <w:ind w:left="0"/>
        <w:jc w:val="both"/>
        <w:rPr>
          <w:b/>
          <w:i/>
          <w:sz w:val="28"/>
          <w:szCs w:val="28"/>
        </w:rPr>
      </w:pPr>
      <w:r w:rsidRPr="00E27832">
        <w:rPr>
          <w:b/>
          <w:i/>
          <w:sz w:val="28"/>
          <w:szCs w:val="28"/>
        </w:rPr>
        <w:t>Identificarea modalită</w:t>
      </w:r>
      <w:r w:rsidRPr="00E27832">
        <w:rPr>
          <w:rFonts w:ascii="Cambria Math" w:hAnsi="Cambria Math" w:cs="Cambria Math"/>
          <w:b/>
          <w:i/>
          <w:sz w:val="28"/>
          <w:szCs w:val="28"/>
        </w:rPr>
        <w:t>ț</w:t>
      </w:r>
      <w:r w:rsidRPr="00E27832">
        <w:rPr>
          <w:b/>
          <w:i/>
          <w:sz w:val="28"/>
          <w:szCs w:val="28"/>
        </w:rPr>
        <w:t>ii de săvârşire a faptei</w:t>
      </w:r>
    </w:p>
    <w:p w:rsidR="00A14C90" w:rsidRPr="00A14C90" w:rsidRDefault="00A14C90" w:rsidP="00A14C90">
      <w:pPr>
        <w:pStyle w:val="a5"/>
        <w:ind w:left="0"/>
        <w:jc w:val="both"/>
        <w:rPr>
          <w:b/>
          <w:i/>
          <w:sz w:val="28"/>
          <w:szCs w:val="28"/>
        </w:rPr>
      </w:pPr>
    </w:p>
    <w:p w:rsidR="00883F5F" w:rsidRDefault="00C91A98" w:rsidP="00A14C90">
      <w:pPr>
        <w:pStyle w:val="a5"/>
        <w:ind w:left="0" w:firstLine="720"/>
        <w:jc w:val="both"/>
        <w:rPr>
          <w:sz w:val="28"/>
          <w:szCs w:val="28"/>
        </w:rPr>
      </w:pPr>
      <w:r>
        <w:rPr>
          <w:sz w:val="28"/>
          <w:szCs w:val="28"/>
        </w:rPr>
        <w:t>O persoană în complicitate cu directorul filialei au facilitat obţinerea frauduloasa a 6 credite în sumă totală de peste 1,7 milioane</w:t>
      </w:r>
      <w:r w:rsidR="00FF2FE6">
        <w:rPr>
          <w:sz w:val="28"/>
          <w:szCs w:val="28"/>
        </w:rPr>
        <w:t>:</w:t>
      </w:r>
    </w:p>
    <w:p w:rsidR="00277733" w:rsidRDefault="001629A4" w:rsidP="00A65300">
      <w:pPr>
        <w:ind w:firstLine="709"/>
        <w:jc w:val="both"/>
        <w:rPr>
          <w:rFonts w:ascii="Times New Roman" w:hAnsi="Times New Roman" w:cs="Times New Roman"/>
          <w:sz w:val="28"/>
          <w:szCs w:val="28"/>
        </w:rPr>
      </w:pPr>
      <w:r>
        <w:rPr>
          <w:rFonts w:ascii="Times New Roman" w:hAnsi="Times New Roman" w:cs="Times New Roman"/>
          <w:sz w:val="28"/>
          <w:szCs w:val="28"/>
        </w:rPr>
        <w:t xml:space="preserve">Persoana care era în cîrdăşie cu directorul aducea alte persoane şi documentele necesare </w:t>
      </w:r>
      <w:r w:rsidR="00306808">
        <w:rPr>
          <w:rFonts w:ascii="Times New Roman" w:hAnsi="Times New Roman" w:cs="Times New Roman"/>
          <w:sz w:val="28"/>
          <w:szCs w:val="28"/>
        </w:rPr>
        <w:t>la filiala Y</w:t>
      </w:r>
      <w:r w:rsidR="00E27832">
        <w:rPr>
          <w:rFonts w:ascii="Times New Roman" w:hAnsi="Times New Roman" w:cs="Times New Roman"/>
          <w:sz w:val="28"/>
          <w:szCs w:val="28"/>
        </w:rPr>
        <w:t>;</w:t>
      </w:r>
    </w:p>
    <w:p w:rsidR="00E27832" w:rsidRPr="00306808" w:rsidRDefault="00E27832" w:rsidP="00A65300">
      <w:pPr>
        <w:ind w:firstLine="709"/>
        <w:jc w:val="both"/>
        <w:rPr>
          <w:rFonts w:ascii="Times New Roman" w:hAnsi="Times New Roman" w:cs="Times New Roman"/>
          <w:sz w:val="28"/>
          <w:szCs w:val="28"/>
        </w:rPr>
      </w:pPr>
      <w:r>
        <w:rPr>
          <w:rFonts w:ascii="Times New Roman" w:hAnsi="Times New Roman" w:cs="Times New Roman"/>
          <w:sz w:val="28"/>
          <w:szCs w:val="28"/>
        </w:rPr>
        <w:t>Angajaţii filialei acordau creditele ştiind că o parte din acte sunt falsificate.</w:t>
      </w:r>
    </w:p>
    <w:p w:rsidR="00E27832" w:rsidRPr="00E27832" w:rsidRDefault="00277733" w:rsidP="00E27832">
      <w:pPr>
        <w:pStyle w:val="a5"/>
        <w:ind w:left="0"/>
        <w:jc w:val="both"/>
        <w:rPr>
          <w:b/>
          <w:i/>
          <w:sz w:val="28"/>
          <w:szCs w:val="28"/>
        </w:rPr>
      </w:pPr>
      <w:r w:rsidRPr="00E27832">
        <w:rPr>
          <w:b/>
          <w:i/>
          <w:sz w:val="28"/>
          <w:szCs w:val="28"/>
        </w:rPr>
        <w:t xml:space="preserve">Masurile împotriva făptuitorilor </w:t>
      </w:r>
    </w:p>
    <w:p w:rsidR="00277733" w:rsidRPr="00A14C90" w:rsidRDefault="00277733" w:rsidP="00883F5F">
      <w:pPr>
        <w:pStyle w:val="a5"/>
        <w:numPr>
          <w:ilvl w:val="0"/>
          <w:numId w:val="5"/>
        </w:numPr>
        <w:ind w:left="0" w:firstLine="851"/>
        <w:jc w:val="both"/>
        <w:rPr>
          <w:sz w:val="28"/>
          <w:szCs w:val="28"/>
        </w:rPr>
      </w:pPr>
      <w:r w:rsidRPr="00A14C90">
        <w:rPr>
          <w:sz w:val="28"/>
          <w:szCs w:val="28"/>
        </w:rPr>
        <w:t>Aplicarea sanc</w:t>
      </w:r>
      <w:r w:rsidRPr="00A14C90">
        <w:rPr>
          <w:rFonts w:ascii="Cambria Math" w:hAnsi="Cambria Math" w:cs="Cambria Math"/>
          <w:sz w:val="28"/>
          <w:szCs w:val="28"/>
        </w:rPr>
        <w:t>ț</w:t>
      </w:r>
      <w:r w:rsidRPr="00A14C90">
        <w:rPr>
          <w:sz w:val="28"/>
          <w:szCs w:val="28"/>
        </w:rPr>
        <w:t>iunilor disciplinare conform Codului Muncii angaja</w:t>
      </w:r>
      <w:r w:rsidRPr="00A14C90">
        <w:rPr>
          <w:rFonts w:ascii="Cambria Math" w:hAnsi="Cambria Math" w:cs="Cambria Math"/>
          <w:sz w:val="28"/>
          <w:szCs w:val="28"/>
        </w:rPr>
        <w:t>ț</w:t>
      </w:r>
      <w:r w:rsidRPr="00A14C90">
        <w:rPr>
          <w:sz w:val="28"/>
          <w:szCs w:val="28"/>
        </w:rPr>
        <w:t>ilor filialei.</w:t>
      </w:r>
    </w:p>
    <w:p w:rsidR="00277733" w:rsidRPr="00A14C90" w:rsidRDefault="00277733" w:rsidP="00883F5F">
      <w:pPr>
        <w:pStyle w:val="a5"/>
        <w:numPr>
          <w:ilvl w:val="0"/>
          <w:numId w:val="5"/>
        </w:numPr>
        <w:ind w:left="0" w:firstLine="851"/>
        <w:jc w:val="both"/>
        <w:rPr>
          <w:sz w:val="28"/>
          <w:szCs w:val="28"/>
        </w:rPr>
      </w:pPr>
      <w:r w:rsidRPr="00A14C90">
        <w:rPr>
          <w:sz w:val="28"/>
          <w:szCs w:val="28"/>
        </w:rPr>
        <w:t>Semnarea contractelor de fidejusiune cu directorul filialei.</w:t>
      </w:r>
    </w:p>
    <w:p w:rsidR="00127AE5" w:rsidRPr="00A14C90" w:rsidRDefault="00127AE5" w:rsidP="005C7BD6">
      <w:pPr>
        <w:ind w:firstLine="708"/>
        <w:rPr>
          <w:rFonts w:ascii="Times New Roman" w:hAnsi="Times New Roman" w:cs="Times New Roman"/>
          <w:sz w:val="28"/>
          <w:szCs w:val="28"/>
        </w:rPr>
      </w:pPr>
    </w:p>
    <w:sectPr w:rsidR="00127AE5" w:rsidRPr="00A14C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63102"/>
    <w:multiLevelType w:val="hybridMultilevel"/>
    <w:tmpl w:val="B56A57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8D441EA"/>
    <w:multiLevelType w:val="hybridMultilevel"/>
    <w:tmpl w:val="C1124F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A08513A"/>
    <w:multiLevelType w:val="hybridMultilevel"/>
    <w:tmpl w:val="D6C86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1081CEE"/>
    <w:multiLevelType w:val="hybridMultilevel"/>
    <w:tmpl w:val="F45C0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4C22D50"/>
    <w:multiLevelType w:val="hybridMultilevel"/>
    <w:tmpl w:val="B88A39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66"/>
    <w:rsid w:val="00127AE5"/>
    <w:rsid w:val="001629A4"/>
    <w:rsid w:val="00277733"/>
    <w:rsid w:val="00306808"/>
    <w:rsid w:val="00316424"/>
    <w:rsid w:val="00412130"/>
    <w:rsid w:val="00536266"/>
    <w:rsid w:val="00561EFA"/>
    <w:rsid w:val="005C7BD6"/>
    <w:rsid w:val="006449FC"/>
    <w:rsid w:val="006A7A89"/>
    <w:rsid w:val="007653F7"/>
    <w:rsid w:val="007679B8"/>
    <w:rsid w:val="00856F1E"/>
    <w:rsid w:val="00883574"/>
    <w:rsid w:val="00883F5F"/>
    <w:rsid w:val="00984A66"/>
    <w:rsid w:val="009C4529"/>
    <w:rsid w:val="00A14C90"/>
    <w:rsid w:val="00A65300"/>
    <w:rsid w:val="00C4262C"/>
    <w:rsid w:val="00C86F36"/>
    <w:rsid w:val="00C91A98"/>
    <w:rsid w:val="00CF1567"/>
    <w:rsid w:val="00E27832"/>
    <w:rsid w:val="00F23090"/>
    <w:rsid w:val="00F448B3"/>
    <w:rsid w:val="00FE615C"/>
    <w:rsid w:val="00FF2F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A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7AE5"/>
    <w:rPr>
      <w:rFonts w:ascii="Tahoma" w:hAnsi="Tahoma" w:cs="Tahoma"/>
      <w:sz w:val="16"/>
      <w:szCs w:val="16"/>
    </w:rPr>
  </w:style>
  <w:style w:type="paragraph" w:styleId="a5">
    <w:name w:val="List Paragraph"/>
    <w:basedOn w:val="a"/>
    <w:uiPriority w:val="34"/>
    <w:qFormat/>
    <w:rsid w:val="00277733"/>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A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7AE5"/>
    <w:rPr>
      <w:rFonts w:ascii="Tahoma" w:hAnsi="Tahoma" w:cs="Tahoma"/>
      <w:sz w:val="16"/>
      <w:szCs w:val="16"/>
    </w:rPr>
  </w:style>
  <w:style w:type="paragraph" w:styleId="a5">
    <w:name w:val="List Paragraph"/>
    <w:basedOn w:val="a"/>
    <w:uiPriority w:val="34"/>
    <w:qFormat/>
    <w:rsid w:val="00277733"/>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MICB</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Veaceslav Braga</dc:creator>
  <cp:lastModifiedBy>Diana Mihai</cp:lastModifiedBy>
  <cp:revision>2</cp:revision>
  <cp:lastPrinted>2013-11-07T14:48:00Z</cp:lastPrinted>
  <dcterms:created xsi:type="dcterms:W3CDTF">2013-11-26T16:58:00Z</dcterms:created>
  <dcterms:modified xsi:type="dcterms:W3CDTF">2013-11-26T16:58:00Z</dcterms:modified>
</cp:coreProperties>
</file>